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57"/>
        <w:jc w:val="center"/>
        <w:rPr>
          <w:b/>
          <w:bCs/>
          <w:sz w:val="28"/>
          <w:szCs w:val="28"/>
        </w:rPr>
      </w:pPr>
      <w:r>
        <w:rPr>
          <w:b/>
          <w:bCs/>
          <w:sz w:val="28"/>
          <w:szCs w:val="28"/>
        </w:rPr>
        <w:drawing>
          <wp:anchor behindDoc="0" distT="0" distB="0" distL="0" distR="0" simplePos="0" locked="0" layoutInCell="1" allowOverlap="1" relativeHeight="2">
            <wp:simplePos x="0" y="0"/>
            <wp:positionH relativeFrom="column">
              <wp:posOffset>2254250</wp:posOffset>
            </wp:positionH>
            <wp:positionV relativeFrom="paragraph">
              <wp:posOffset>-640715</wp:posOffset>
            </wp:positionV>
            <wp:extent cx="1195705" cy="150558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43" t="-113" r="-143" b="-113"/>
                    <a:stretch>
                      <a:fillRect/>
                    </a:stretch>
                  </pic:blipFill>
                  <pic:spPr bwMode="auto">
                    <a:xfrm>
                      <a:off x="0" y="0"/>
                      <a:ext cx="1195705" cy="1505585"/>
                    </a:xfrm>
                    <a:prstGeom prst="rect">
                      <a:avLst/>
                    </a:prstGeom>
                    <a:noFill/>
                  </pic:spPr>
                </pic:pic>
              </a:graphicData>
            </a:graphic>
          </wp:anchor>
        </w:drawing>
      </w:r>
    </w:p>
    <w:p>
      <w:pPr>
        <w:pStyle w:val="Normal"/>
        <w:spacing w:before="0" w:after="57"/>
        <w:jc w:val="center"/>
        <w:rPr>
          <w:b/>
          <w:bCs/>
          <w:sz w:val="28"/>
          <w:szCs w:val="28"/>
        </w:rPr>
      </w:pPr>
      <w:r>
        <w:rPr>
          <w:b/>
          <w:bCs/>
          <w:sz w:val="28"/>
          <w:szCs w:val="28"/>
        </w:rPr>
      </w:r>
    </w:p>
    <w:p>
      <w:pPr>
        <w:pStyle w:val="Normal"/>
        <w:spacing w:before="0" w:after="57"/>
        <w:jc w:val="center"/>
        <w:rPr>
          <w:b/>
          <w:bCs/>
          <w:sz w:val="28"/>
          <w:szCs w:val="28"/>
        </w:rPr>
      </w:pPr>
      <w:r>
        <w:rPr>
          <w:b/>
          <w:bCs/>
          <w:sz w:val="28"/>
          <w:szCs w:val="28"/>
        </w:rPr>
      </w:r>
    </w:p>
    <w:p>
      <w:pPr>
        <w:pStyle w:val="Normal"/>
        <w:spacing w:before="0" w:after="57"/>
        <w:jc w:val="center"/>
        <w:rPr>
          <w:b/>
          <w:bCs/>
          <w:sz w:val="28"/>
          <w:szCs w:val="28"/>
        </w:rPr>
      </w:pPr>
      <w:r>
        <w:rPr>
          <w:b/>
          <w:bCs/>
          <w:sz w:val="28"/>
          <w:szCs w:val="28"/>
        </w:rPr>
      </w:r>
    </w:p>
    <w:p>
      <w:pPr>
        <w:pStyle w:val="Normal"/>
        <w:spacing w:before="0" w:after="57"/>
        <w:jc w:val="center"/>
        <w:rPr>
          <w:b/>
          <w:bCs/>
          <w:sz w:val="28"/>
          <w:szCs w:val="28"/>
        </w:rPr>
      </w:pPr>
      <w:r>
        <w:rPr>
          <w:b/>
          <w:bCs/>
          <w:sz w:val="28"/>
          <w:szCs w:val="28"/>
        </w:rPr>
        <w:t>LINLITHGOW ACADEMY PARENT COUNCIL</w:t>
      </w:r>
    </w:p>
    <w:p>
      <w:pPr>
        <w:pStyle w:val="Normal"/>
        <w:spacing w:before="0" w:after="57"/>
        <w:jc w:val="center"/>
        <w:rPr>
          <w:sz w:val="28"/>
          <w:szCs w:val="28"/>
        </w:rPr>
      </w:pPr>
      <w:r>
        <w:rPr>
          <w:sz w:val="28"/>
          <w:szCs w:val="28"/>
        </w:rPr>
      </w:r>
    </w:p>
    <w:p>
      <w:pPr>
        <w:pStyle w:val="Normal"/>
        <w:spacing w:before="0" w:after="57"/>
        <w:jc w:val="center"/>
        <w:rPr>
          <w:sz w:val="28"/>
          <w:szCs w:val="28"/>
        </w:rPr>
      </w:pPr>
      <w:r>
        <w:rPr>
          <w:sz w:val="28"/>
          <w:szCs w:val="28"/>
        </w:rPr>
        <w:t>Linlithgow Academy Parent Council Meeting</w:t>
      </w:r>
    </w:p>
    <w:p>
      <w:pPr>
        <w:pStyle w:val="Normal"/>
        <w:jc w:val="center"/>
        <w:rPr/>
      </w:pPr>
      <w:r>
        <w:rPr>
          <w:rFonts w:eastAsia="NSimSun" w:cs="Lucida Sans"/>
          <w:color w:val="auto"/>
          <w:kern w:val="2"/>
          <w:sz w:val="28"/>
          <w:szCs w:val="28"/>
          <w:lang w:val="en-GB" w:eastAsia="zh-CN" w:bidi="hi-IN"/>
        </w:rPr>
        <w:t>Thur 1 May 2025</w:t>
      </w:r>
    </w:p>
    <w:p>
      <w:pPr>
        <w:pStyle w:val="Normal"/>
        <w:spacing w:before="0" w:after="57"/>
        <w:jc w:val="center"/>
        <w:rPr/>
      </w:pPr>
      <w:r>
        <w:rPr>
          <w:sz w:val="28"/>
          <w:szCs w:val="28"/>
        </w:rPr>
        <w:t>7.00 pm – 8</w:t>
      </w:r>
      <w:r>
        <w:rPr>
          <w:rFonts w:eastAsia="NSimSun" w:cs="Lucida Sans"/>
          <w:color w:val="auto"/>
          <w:kern w:val="2"/>
          <w:sz w:val="28"/>
          <w:szCs w:val="28"/>
          <w:lang w:val="en-GB" w:eastAsia="zh-CN" w:bidi="hi-IN"/>
        </w:rPr>
        <w:t>.30</w:t>
      </w:r>
      <w:r>
        <w:rPr>
          <w:sz w:val="28"/>
          <w:szCs w:val="28"/>
        </w:rPr>
        <w:t xml:space="preserve"> pm</w:t>
      </w:r>
    </w:p>
    <w:p>
      <w:pPr>
        <w:pStyle w:val="Normal"/>
        <w:spacing w:before="0" w:after="57"/>
        <w:jc w:val="center"/>
        <w:rPr/>
      </w:pPr>
      <w:r>
        <w:rPr>
          <w:sz w:val="28"/>
          <w:szCs w:val="28"/>
        </w:rPr>
        <w:t xml:space="preserve">Meeting in school and Zoom video conference </w:t>
      </w:r>
    </w:p>
    <w:p>
      <w:pPr>
        <w:pStyle w:val="Normal"/>
        <w:spacing w:before="0" w:after="57"/>
        <w:jc w:val="center"/>
        <w:rPr>
          <w:b/>
          <w:bCs/>
          <w:sz w:val="28"/>
          <w:szCs w:val="28"/>
        </w:rPr>
      </w:pPr>
      <w:r>
        <w:rPr>
          <w:b/>
          <w:bCs/>
          <w:sz w:val="28"/>
          <w:szCs w:val="28"/>
        </w:rPr>
        <w:t>Minutes</w:t>
      </w:r>
    </w:p>
    <w:p>
      <w:pPr>
        <w:pStyle w:val="BodyText"/>
        <w:jc w:val="left"/>
        <w:rPr/>
      </w:pPr>
      <w:r>
        <w:rPr>
          <w:rStyle w:val="Strong"/>
          <w:sz w:val="24"/>
          <w:szCs w:val="24"/>
        </w:rPr>
        <w:t xml:space="preserve">                                                                     </w:t>
      </w:r>
    </w:p>
    <w:p>
      <w:pPr>
        <w:pStyle w:val="BodyText"/>
        <w:spacing w:lineRule="auto" w:line="276"/>
        <w:jc w:val="left"/>
        <w:rPr>
          <w:rFonts w:ascii="Liberation Serif" w:hAnsi="Liberation Serif"/>
        </w:rPr>
      </w:pPr>
      <w:r>
        <w:rPr>
          <w:rFonts w:ascii="Liberation Serif" w:hAnsi="Liberation Serif"/>
          <w:b/>
          <w:bCs/>
        </w:rPr>
        <w:t>Attendees:</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Normal"/>
        <w:spacing w:lineRule="auto" w:line="276"/>
        <w:rPr>
          <w:rFonts w:ascii="Liberation Serif" w:hAnsi="Liberation Serif"/>
        </w:rPr>
      </w:pPr>
      <w:r>
        <w:rPr>
          <w:rFonts w:ascii="Liberation Serif" w:hAnsi="Liberation Serif"/>
          <w:b/>
        </w:rPr>
        <w:t xml:space="preserve">Parent Council Members: </w:t>
      </w:r>
      <w:r>
        <w:rPr>
          <w:rFonts w:ascii="Liberation Serif" w:hAnsi="Liberation Serif"/>
        </w:rPr>
        <w:t>Ann Marie Penman (Chair), Gina Vereker, Stuart Hamilton, Lindsey Campbell, Laura McGowan, Kelda Bryson, Nick Goldfinch, Andrew Small, Karen Marriott</w:t>
      </w:r>
    </w:p>
    <w:p>
      <w:pPr>
        <w:pStyle w:val="Normal"/>
        <w:spacing w:lineRule="auto" w:line="276"/>
        <w:rPr>
          <w:rFonts w:ascii="Liberation Serif" w:hAnsi="Liberation Serif"/>
        </w:rPr>
      </w:pPr>
      <w:r>
        <w:rPr>
          <w:rFonts w:ascii="Liberation Serif" w:hAnsi="Liberation Serif"/>
          <w:b/>
        </w:rPr>
        <w:t xml:space="preserve">Parent Forum Member: </w:t>
      </w:r>
      <w:r>
        <w:rPr>
          <w:rFonts w:ascii="Liberation Serif" w:hAnsi="Liberation Serif"/>
        </w:rPr>
        <w:t>Helen Jenkins</w:t>
      </w:r>
    </w:p>
    <w:p>
      <w:pPr>
        <w:pStyle w:val="Normal"/>
        <w:spacing w:lineRule="auto" w:line="276"/>
        <w:rPr>
          <w:rFonts w:ascii="Liberation Serif" w:hAnsi="Liberation Serif"/>
        </w:rPr>
      </w:pPr>
      <w:r>
        <w:rPr>
          <w:rFonts w:ascii="Liberation Serif" w:hAnsi="Liberation Serif"/>
          <w:b/>
        </w:rPr>
        <w:t xml:space="preserve">Community Representative: </w:t>
      </w:r>
      <w:r>
        <w:rPr>
          <w:rFonts w:ascii="Liberation Serif" w:hAnsi="Liberation Serif"/>
        </w:rPr>
        <w:t>Cllr Tom Conn</w:t>
      </w:r>
    </w:p>
    <w:p>
      <w:pPr>
        <w:pStyle w:val="Normal"/>
        <w:spacing w:lineRule="auto" w:line="276"/>
        <w:rPr>
          <w:rFonts w:ascii="Liberation Serif" w:hAnsi="Liberation Serif"/>
        </w:rPr>
      </w:pPr>
      <w:r>
        <w:rPr>
          <w:rFonts w:ascii="Liberation Serif" w:hAnsi="Liberation Serif"/>
          <w:b/>
        </w:rPr>
        <w:t xml:space="preserve">School Representatives: </w:t>
      </w:r>
      <w:r>
        <w:rPr>
          <w:rFonts w:ascii="Liberation Serif" w:hAnsi="Liberation Serif"/>
        </w:rPr>
        <w:t>Grant Abbot (Head Teacher), Sarah Carney (Staff Representative, via Zoom)</w:t>
      </w:r>
    </w:p>
    <w:p>
      <w:pPr>
        <w:pStyle w:val="Normal"/>
        <w:spacing w:lineRule="auto" w:line="276"/>
        <w:rPr>
          <w:rFonts w:ascii="Liberation Serif" w:hAnsi="Liberation Serif"/>
        </w:rPr>
      </w:pPr>
      <w:r>
        <w:rPr>
          <w:rFonts w:ascii="Liberation Serif" w:hAnsi="Liberation Serif"/>
          <w:b/>
        </w:rPr>
        <w:t xml:space="preserve">Apologies: </w:t>
      </w:r>
      <w:r>
        <w:rPr>
          <w:rFonts w:ascii="Liberation Serif" w:hAnsi="Liberation Serif"/>
        </w:rPr>
        <w:t>Luisa Burgess (Staff Representative), Adam Schofield (Treasurer), Ky Norton, Pamela Calabrese, Lesley Paxton</w:t>
      </w:r>
    </w:p>
    <w:p>
      <w:pPr>
        <w:pStyle w:val="Normal"/>
        <w:spacing w:lineRule="auto" w:line="276"/>
        <w:rPr>
          <w:rFonts w:ascii="Liberation Serif" w:hAnsi="Liberation Serif"/>
        </w:rPr>
      </w:pPr>
      <w:r>
        <w:rPr>
          <w:rFonts w:ascii="Liberation Serif" w:hAnsi="Liberation Serif"/>
        </w:rPr>
      </w:r>
    </w:p>
    <w:p>
      <w:pPr>
        <w:pStyle w:val="BodyText"/>
        <w:spacing w:lineRule="auto" w:line="276"/>
        <w:rPr>
          <w:rFonts w:ascii="Liberation Serif" w:hAnsi="Liberation Serif"/>
          <w:color w:val="000000"/>
          <w:sz w:val="24"/>
          <w:szCs w:val="24"/>
        </w:rPr>
      </w:pPr>
      <w:r>
        <w:rPr>
          <w:rStyle w:val="Strong"/>
          <w:rFonts w:ascii="Liberation Serif" w:hAnsi="Liberation Serif"/>
          <w:color w:val="000000"/>
          <w:sz w:val="24"/>
          <w:szCs w:val="24"/>
        </w:rPr>
        <w:t>1. Welcome and Apologies</w:t>
      </w:r>
      <w:r>
        <w:rPr>
          <w:rFonts w:ascii="Liberation Serif" w:hAnsi="Liberation Serif"/>
          <w:color w:val="000000"/>
          <w:sz w:val="24"/>
          <w:szCs w:val="24"/>
        </w:rPr>
        <w:br/>
        <w:t>The meeting opened with a welcome to all attendees, both in person and online. Introductions were made, and apologies were noted.</w:t>
      </w:r>
    </w:p>
    <w:p>
      <w:pPr>
        <w:pStyle w:val="BodyText"/>
        <w:rPr>
          <w:rFonts w:ascii="Liberation Serif" w:hAnsi="Liberation Serif"/>
          <w:color w:val="000000"/>
        </w:rPr>
      </w:pPr>
      <w:r>
        <w:rPr>
          <w:rStyle w:val="Strong"/>
          <w:rFonts w:ascii="Liberation Serif" w:hAnsi="Liberation Serif"/>
          <w:color w:val="000000"/>
        </w:rPr>
        <w:t>2. Minutes of the Previous Meeting and Matters Arising</w:t>
      </w:r>
      <w:r>
        <w:rPr>
          <w:rFonts w:ascii="Liberation Serif" w:hAnsi="Liberation Serif"/>
          <w:color w:val="000000"/>
        </w:rPr>
        <w:br/>
        <w:t>The minutes of the previous meeting were accepted without amendments.</w:t>
      </w:r>
    </w:p>
    <w:p>
      <w:pPr>
        <w:pStyle w:val="BodyText"/>
        <w:rPr>
          <w:rFonts w:ascii="Liberation Serif" w:hAnsi="Liberation Serif"/>
          <w:color w:val="000000"/>
        </w:rPr>
      </w:pPr>
      <w:r>
        <w:rPr>
          <w:rStyle w:val="Strong"/>
          <w:rFonts w:ascii="Liberation Serif" w:hAnsi="Liberation Serif"/>
          <w:color w:val="000000"/>
        </w:rPr>
        <w:t>3. Items from the Parent Forum</w:t>
      </w:r>
      <w:r>
        <w:rPr>
          <w:rFonts w:ascii="Liberation Serif" w:hAnsi="Liberation Serif"/>
          <w:color w:val="000000"/>
        </w:rPr>
        <w:br/>
        <w:t>A question was raised about pupils vaping in school toilets. The discussion included the following points:</w:t>
      </w:r>
    </w:p>
    <w:p>
      <w:pPr>
        <w:pStyle w:val="BodyText"/>
        <w:numPr>
          <w:ilvl w:val="0"/>
          <w:numId w:val="2"/>
        </w:numPr>
        <w:tabs>
          <w:tab w:val="clear" w:pos="709"/>
          <w:tab w:val="left" w:pos="0" w:leader="none"/>
        </w:tabs>
        <w:ind w:hanging="283" w:left="709"/>
        <w:rPr>
          <w:rFonts w:ascii="Liberation Serif" w:hAnsi="Liberation Serif"/>
          <w:color w:val="000000"/>
        </w:rPr>
      </w:pPr>
      <w:r>
        <w:rPr>
          <w:rFonts w:ascii="Liberation Serif" w:hAnsi="Liberation Serif"/>
          <w:color w:val="000000"/>
        </w:rPr>
        <w:t>Acknowledgement that this remains an issue affecting a small number of pupils.</w:t>
      </w:r>
    </w:p>
    <w:p>
      <w:pPr>
        <w:pStyle w:val="BodyText"/>
        <w:numPr>
          <w:ilvl w:val="0"/>
          <w:numId w:val="2"/>
        </w:numPr>
        <w:tabs>
          <w:tab w:val="clear" w:pos="709"/>
          <w:tab w:val="left" w:pos="0" w:leader="none"/>
        </w:tabs>
        <w:ind w:hanging="283" w:left="709"/>
        <w:rPr>
          <w:rFonts w:ascii="Liberation Serif" w:hAnsi="Liberation Serif"/>
          <w:color w:val="000000"/>
        </w:rPr>
      </w:pPr>
      <w:r>
        <w:rPr>
          <w:rFonts w:ascii="Liberation Serif" w:hAnsi="Liberation Serif"/>
          <w:color w:val="000000"/>
        </w:rPr>
        <w:t>Ongoing measures are in place, including increased supervision and communication with parents.</w:t>
      </w:r>
    </w:p>
    <w:p>
      <w:pPr>
        <w:pStyle w:val="BodyText"/>
        <w:numPr>
          <w:ilvl w:val="0"/>
          <w:numId w:val="2"/>
        </w:numPr>
        <w:tabs>
          <w:tab w:val="clear" w:pos="709"/>
          <w:tab w:val="left" w:pos="0" w:leader="none"/>
        </w:tabs>
        <w:ind w:hanging="283" w:left="709"/>
        <w:rPr>
          <w:rFonts w:ascii="Liberation Serif" w:hAnsi="Liberation Serif"/>
          <w:color w:val="000000"/>
        </w:rPr>
      </w:pPr>
      <w:r>
        <w:rPr>
          <w:rFonts w:ascii="Liberation Serif" w:hAnsi="Liberation Serif"/>
          <w:color w:val="000000"/>
        </w:rPr>
        <w:t>The upcoming ban on disposable vapes in Scotland is expected to support these efforts.</w:t>
      </w:r>
    </w:p>
    <w:p>
      <w:pPr>
        <w:pStyle w:val="BodyText"/>
        <w:numPr>
          <w:ilvl w:val="0"/>
          <w:numId w:val="2"/>
        </w:numPr>
        <w:tabs>
          <w:tab w:val="clear" w:pos="709"/>
          <w:tab w:val="left" w:pos="0" w:leader="none"/>
        </w:tabs>
        <w:ind w:hanging="283" w:left="709"/>
        <w:rPr>
          <w:rFonts w:ascii="Liberation Serif" w:hAnsi="Liberation Serif"/>
          <w:color w:val="000000"/>
        </w:rPr>
      </w:pPr>
      <w:r>
        <w:rPr>
          <w:rFonts w:ascii="Liberation Serif" w:hAnsi="Liberation Serif"/>
          <w:color w:val="000000"/>
        </w:rPr>
        <w:t>The school continues to balance keeping toilets accessible while preventing misuse.</w:t>
      </w:r>
    </w:p>
    <w:p>
      <w:pPr>
        <w:pStyle w:val="BodyText"/>
        <w:rPr>
          <w:rFonts w:ascii="Liberation Serif" w:hAnsi="Liberation Serif"/>
          <w:color w:val="000000"/>
        </w:rPr>
      </w:pPr>
      <w:r>
        <w:rPr>
          <w:rStyle w:val="Strong"/>
          <w:rFonts w:ascii="Liberation Serif" w:hAnsi="Liberation Serif"/>
          <w:color w:val="000000"/>
        </w:rPr>
        <w:t>4. Focus Topic: Parent, Carer &amp; Community Engagement</w:t>
      </w:r>
      <w:r>
        <w:rPr>
          <w:rFonts w:ascii="Liberation Serif" w:hAnsi="Liberation Serif"/>
          <w:color w:val="000000"/>
        </w:rPr>
        <w:br/>
        <w:t>Grant Abbot provided an overview of the school’s work to strengthen community engagement and partnerships, highlighting a range of bespoke opportunities for students, including:</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 xml:space="preserve">Links with businesses and employers (e.g. Mitsubishi, </w:t>
      </w:r>
      <w:r>
        <w:rPr>
          <w:rStyle w:val="Emphasis"/>
          <w:rFonts w:ascii="Liberation Serif" w:hAnsi="Liberation Serif"/>
          <w:color w:val="000000"/>
        </w:rPr>
        <w:t>Black Bitch Magazine</w:t>
      </w:r>
      <w:r>
        <w:rPr>
          <w:rFonts w:ascii="Liberation Serif" w:hAnsi="Liberation Serif"/>
          <w:color w:val="000000"/>
        </w:rPr>
        <w:t>)</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Career preparation activities involving parents and local businesses</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Support for wellbeing, including access to a counsellor and help for young carers</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A new partnership with a Community Learning and Development worker</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Learning partners and extracurricular activities, including the Duke of Edinburgh Award</w:t>
      </w:r>
    </w:p>
    <w:p>
      <w:pPr>
        <w:pStyle w:val="BodyText"/>
        <w:numPr>
          <w:ilvl w:val="0"/>
          <w:numId w:val="3"/>
        </w:numPr>
        <w:tabs>
          <w:tab w:val="clear" w:pos="709"/>
          <w:tab w:val="left" w:pos="0" w:leader="none"/>
        </w:tabs>
        <w:ind w:hanging="283" w:left="709"/>
        <w:rPr>
          <w:rFonts w:ascii="Liberation Serif" w:hAnsi="Liberation Serif"/>
          <w:color w:val="000000"/>
        </w:rPr>
      </w:pPr>
      <w:r>
        <w:rPr>
          <w:rFonts w:ascii="Liberation Serif" w:hAnsi="Liberation Serif"/>
          <w:color w:val="000000"/>
        </w:rPr>
        <w:t>Changes to work experience post-Covid</w:t>
      </w:r>
    </w:p>
    <w:p>
      <w:pPr>
        <w:pStyle w:val="BodyText"/>
        <w:rPr>
          <w:rFonts w:ascii="Liberation Serif" w:hAnsi="Liberation Serif"/>
          <w:color w:val="000000"/>
        </w:rPr>
      </w:pPr>
      <w:r>
        <w:rPr>
          <w:rFonts w:ascii="Liberation Serif" w:hAnsi="Liberation Serif"/>
          <w:color w:val="000000"/>
        </w:rPr>
        <w:t xml:space="preserve">There was discussion around these developments </w:t>
      </w:r>
      <w:r>
        <w:rPr>
          <w:rFonts w:ascii="Liberation Serif" w:hAnsi="Liberation Serif"/>
          <w:color w:val="000000"/>
        </w:rPr>
        <w:t>as well as</w:t>
      </w:r>
      <w:r>
        <w:rPr>
          <w:rFonts w:ascii="Liberation Serif" w:hAnsi="Liberation Serif"/>
          <w:color w:val="000000"/>
        </w:rPr>
        <w:t xml:space="preserve"> volunteering opportunities for students.</w:t>
      </w:r>
    </w:p>
    <w:p>
      <w:pPr>
        <w:pStyle w:val="BodyText"/>
        <w:rPr>
          <w:rFonts w:ascii="Liberation Serif" w:hAnsi="Liberation Serif"/>
          <w:color w:val="000000"/>
        </w:rPr>
      </w:pPr>
      <w:r>
        <w:rPr>
          <w:rStyle w:val="Strong"/>
          <w:rFonts w:ascii="Liberation Serif" w:hAnsi="Liberation Serif"/>
          <w:color w:val="000000"/>
        </w:rPr>
        <w:t>5. New Prefect System for Sixth Year</w:t>
      </w:r>
      <w:r>
        <w:rPr>
          <w:rFonts w:ascii="Liberation Serif" w:hAnsi="Liberation Serif"/>
          <w:color w:val="000000"/>
        </w:rPr>
        <w:br/>
        <w:t>Grant Abbot outlined the updated S6 prefect system. Students can now sign up for specific leadership roles to make the prefect role more meaningful and ensure active contribution throughout the year. Roles include:</w:t>
      </w:r>
    </w:p>
    <w:p>
      <w:pPr>
        <w:pStyle w:val="BodyText"/>
        <w:numPr>
          <w:ilvl w:val="0"/>
          <w:numId w:val="4"/>
        </w:numPr>
        <w:tabs>
          <w:tab w:val="clear" w:pos="709"/>
          <w:tab w:val="left" w:pos="0" w:leader="none"/>
        </w:tabs>
        <w:ind w:hanging="283" w:left="709"/>
        <w:rPr>
          <w:rFonts w:ascii="Liberation Serif" w:hAnsi="Liberation Serif"/>
          <w:color w:val="000000"/>
        </w:rPr>
      </w:pPr>
      <w:r>
        <w:rPr>
          <w:rFonts w:ascii="Liberation Serif" w:hAnsi="Liberation Serif"/>
          <w:color w:val="000000"/>
        </w:rPr>
        <w:t>Reading Ambassadors</w:t>
      </w:r>
    </w:p>
    <w:p>
      <w:pPr>
        <w:pStyle w:val="BodyText"/>
        <w:numPr>
          <w:ilvl w:val="0"/>
          <w:numId w:val="4"/>
        </w:numPr>
        <w:tabs>
          <w:tab w:val="clear" w:pos="709"/>
          <w:tab w:val="left" w:pos="0" w:leader="none"/>
        </w:tabs>
        <w:ind w:hanging="283" w:left="709"/>
        <w:rPr>
          <w:rFonts w:ascii="Liberation Serif" w:hAnsi="Liberation Serif"/>
          <w:color w:val="000000"/>
        </w:rPr>
      </w:pPr>
      <w:r>
        <w:rPr>
          <w:rFonts w:ascii="Liberation Serif" w:hAnsi="Liberation Serif"/>
          <w:color w:val="000000"/>
        </w:rPr>
        <w:t>Faculty Ambassadors</w:t>
      </w:r>
    </w:p>
    <w:p>
      <w:pPr>
        <w:pStyle w:val="BodyText"/>
        <w:numPr>
          <w:ilvl w:val="0"/>
          <w:numId w:val="4"/>
        </w:numPr>
        <w:tabs>
          <w:tab w:val="clear" w:pos="709"/>
          <w:tab w:val="left" w:pos="0" w:leader="none"/>
        </w:tabs>
        <w:ind w:hanging="283" w:left="709"/>
        <w:rPr>
          <w:rFonts w:ascii="Liberation Serif" w:hAnsi="Liberation Serif"/>
          <w:color w:val="000000"/>
        </w:rPr>
      </w:pPr>
      <w:r>
        <w:rPr>
          <w:rFonts w:ascii="Liberation Serif" w:hAnsi="Liberation Serif"/>
          <w:color w:val="000000"/>
        </w:rPr>
        <w:t>Wellbeing Leaders</w:t>
      </w:r>
    </w:p>
    <w:p>
      <w:pPr>
        <w:pStyle w:val="BodyText"/>
        <w:numPr>
          <w:ilvl w:val="0"/>
          <w:numId w:val="4"/>
        </w:numPr>
        <w:tabs>
          <w:tab w:val="clear" w:pos="709"/>
          <w:tab w:val="left" w:pos="0" w:leader="none"/>
        </w:tabs>
        <w:ind w:hanging="283" w:left="709"/>
        <w:rPr>
          <w:rFonts w:ascii="Liberation Serif" w:hAnsi="Liberation Serif"/>
          <w:color w:val="000000"/>
        </w:rPr>
      </w:pPr>
      <w:r>
        <w:rPr>
          <w:rFonts w:ascii="Liberation Serif" w:hAnsi="Liberation Serif"/>
          <w:color w:val="000000"/>
        </w:rPr>
        <w:t>Zone Leaders</w:t>
      </w:r>
    </w:p>
    <w:p>
      <w:pPr>
        <w:pStyle w:val="BodyText"/>
        <w:rPr>
          <w:rFonts w:ascii="Liberation Serif" w:hAnsi="Liberation Serif"/>
          <w:color w:val="000000"/>
        </w:rPr>
      </w:pPr>
      <w:r>
        <w:rPr>
          <w:rFonts w:ascii="Liberation Serif" w:hAnsi="Liberation Serif"/>
          <w:color w:val="000000"/>
        </w:rPr>
        <w:t>There was also discussion about the broader sixth-year experience, including balancing part-time jobs with school commitments and managing attendance during free periods.</w:t>
      </w:r>
    </w:p>
    <w:p>
      <w:pPr>
        <w:pStyle w:val="BodyText"/>
        <w:rPr>
          <w:rFonts w:ascii="Liberation Serif" w:hAnsi="Liberation Serif"/>
          <w:color w:val="000000"/>
        </w:rPr>
      </w:pPr>
      <w:r>
        <w:rPr>
          <w:rStyle w:val="Strong"/>
          <w:rFonts w:ascii="Liberation Serif" w:hAnsi="Liberation Serif"/>
          <w:color w:val="000000"/>
        </w:rPr>
        <w:t>6. Fundraising Update &amp; Treasurer’s Report</w:t>
      </w:r>
      <w:r>
        <w:rPr>
          <w:rFonts w:ascii="Liberation Serif" w:hAnsi="Liberation Serif"/>
          <w:color w:val="000000"/>
        </w:rPr>
        <w:br/>
        <w:t>Laura McGowan gave the Treasurer’s report and shared an update on recent fundraising, which supported the purchase of:</w:t>
      </w:r>
    </w:p>
    <w:p>
      <w:pPr>
        <w:pStyle w:val="BodyText"/>
        <w:numPr>
          <w:ilvl w:val="0"/>
          <w:numId w:val="5"/>
        </w:numPr>
        <w:tabs>
          <w:tab w:val="clear" w:pos="709"/>
          <w:tab w:val="left" w:pos="0" w:leader="none"/>
        </w:tabs>
        <w:ind w:hanging="283" w:left="709"/>
        <w:rPr>
          <w:rFonts w:ascii="Liberation Serif" w:hAnsi="Liberation Serif"/>
          <w:color w:val="000000"/>
        </w:rPr>
      </w:pPr>
      <w:r>
        <w:rPr>
          <w:rFonts w:ascii="Liberation Serif" w:hAnsi="Liberation Serif"/>
          <w:color w:val="000000"/>
        </w:rPr>
        <w:t>Graphic tablets</w:t>
      </w:r>
    </w:p>
    <w:p>
      <w:pPr>
        <w:pStyle w:val="BodyText"/>
        <w:numPr>
          <w:ilvl w:val="0"/>
          <w:numId w:val="5"/>
        </w:numPr>
        <w:tabs>
          <w:tab w:val="clear" w:pos="709"/>
          <w:tab w:val="left" w:pos="0" w:leader="none"/>
        </w:tabs>
        <w:ind w:hanging="283" w:left="709"/>
        <w:rPr>
          <w:rFonts w:ascii="Liberation Serif" w:hAnsi="Liberation Serif"/>
          <w:color w:val="000000"/>
        </w:rPr>
      </w:pPr>
      <w:r>
        <w:rPr>
          <w:rFonts w:ascii="Liberation Serif" w:hAnsi="Liberation Serif"/>
          <w:color w:val="000000"/>
        </w:rPr>
        <w:t>A-frame whiteboards</w:t>
      </w:r>
    </w:p>
    <w:p>
      <w:pPr>
        <w:pStyle w:val="BodyText"/>
        <w:numPr>
          <w:ilvl w:val="0"/>
          <w:numId w:val="5"/>
        </w:numPr>
        <w:tabs>
          <w:tab w:val="clear" w:pos="709"/>
          <w:tab w:val="left" w:pos="0" w:leader="none"/>
        </w:tabs>
        <w:ind w:hanging="283" w:left="709"/>
        <w:rPr>
          <w:rFonts w:ascii="Liberation Serif" w:hAnsi="Liberation Serif"/>
          <w:color w:val="000000"/>
        </w:rPr>
      </w:pPr>
      <w:r>
        <w:rPr>
          <w:rFonts w:ascii="Liberation Serif" w:hAnsi="Liberation Serif"/>
          <w:color w:val="000000"/>
        </w:rPr>
        <w:t>Microscopes</w:t>
      </w:r>
    </w:p>
    <w:p>
      <w:pPr>
        <w:pStyle w:val="BodyText"/>
        <w:numPr>
          <w:ilvl w:val="0"/>
          <w:numId w:val="5"/>
        </w:numPr>
        <w:tabs>
          <w:tab w:val="clear" w:pos="709"/>
          <w:tab w:val="left" w:pos="0" w:leader="none"/>
        </w:tabs>
        <w:ind w:hanging="283" w:left="709"/>
        <w:rPr>
          <w:rFonts w:ascii="Liberation Serif" w:hAnsi="Liberation Serif"/>
          <w:color w:val="000000"/>
        </w:rPr>
      </w:pPr>
      <w:r>
        <w:rPr>
          <w:rFonts w:ascii="Liberation Serif" w:hAnsi="Liberation Serif"/>
          <w:color w:val="000000"/>
        </w:rPr>
        <w:t>Atlases</w:t>
      </w:r>
    </w:p>
    <w:p>
      <w:pPr>
        <w:pStyle w:val="BodyText"/>
        <w:rPr>
          <w:rFonts w:ascii="Liberation Serif" w:hAnsi="Liberation Serif"/>
          <w:color w:val="000000"/>
        </w:rPr>
      </w:pPr>
      <w:r>
        <w:rPr>
          <w:rStyle w:val="Strong"/>
          <w:rFonts w:ascii="Liberation Serif" w:hAnsi="Liberation Serif"/>
          <w:color w:val="000000"/>
        </w:rPr>
        <w:t>Action:</w:t>
      </w:r>
      <w:r>
        <w:rPr>
          <w:rFonts w:ascii="Liberation Serif" w:hAnsi="Liberation Serif"/>
          <w:color w:val="000000"/>
        </w:rPr>
        <w:t xml:space="preserve"> Laura will create a communication to share with parents and carers about what has been bought, including photos of the items in use.</w:t>
      </w:r>
    </w:p>
    <w:p>
      <w:pPr>
        <w:pStyle w:val="BodyText"/>
        <w:rPr>
          <w:rFonts w:ascii="Liberation Serif" w:hAnsi="Liberation Serif"/>
          <w:color w:val="000000"/>
        </w:rPr>
      </w:pPr>
      <w:r>
        <w:rPr>
          <w:rStyle w:val="Strong"/>
          <w:rFonts w:ascii="Liberation Serif" w:hAnsi="Liberation Serif"/>
          <w:color w:val="000000"/>
        </w:rPr>
        <w:t>7. Head Teacher’s Update</w:t>
      </w:r>
      <w:r>
        <w:rPr>
          <w:rFonts w:ascii="Liberation Serif" w:hAnsi="Liberation Serif"/>
          <w:color w:val="000000"/>
        </w:rPr>
        <w:br/>
        <w:t>Grant Abbot updated the Parent Council on several key areas:</w:t>
      </w:r>
    </w:p>
    <w:p>
      <w:pPr>
        <w:pStyle w:val="BodyText"/>
        <w:numPr>
          <w:ilvl w:val="0"/>
          <w:numId w:val="6"/>
        </w:numPr>
        <w:tabs>
          <w:tab w:val="clear" w:pos="709"/>
          <w:tab w:val="left" w:pos="0" w:leader="none"/>
        </w:tabs>
        <w:ind w:hanging="283" w:left="709"/>
        <w:rPr>
          <w:rFonts w:ascii="Liberation Serif" w:hAnsi="Liberation Serif"/>
          <w:color w:val="000000"/>
        </w:rPr>
      </w:pPr>
      <w:r>
        <w:rPr>
          <w:rStyle w:val="Strong"/>
          <w:rFonts w:ascii="Liberation Serif" w:hAnsi="Liberation Serif"/>
          <w:color w:val="000000"/>
        </w:rPr>
        <w:t>Staffing</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Three probationer teachers will join next session.</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Some temporary staff will become permanent.</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Staff changes are taking place due to maternity leave and other movements.</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Recruitment remains challenging in some subjects, particularly CDT and Home Economics.</w:t>
      </w:r>
    </w:p>
    <w:p>
      <w:pPr>
        <w:pStyle w:val="BodyText"/>
        <w:numPr>
          <w:ilvl w:val="0"/>
          <w:numId w:val="6"/>
        </w:numPr>
        <w:tabs>
          <w:tab w:val="clear" w:pos="709"/>
          <w:tab w:val="left" w:pos="0" w:leader="none"/>
        </w:tabs>
        <w:ind w:hanging="283" w:left="709"/>
        <w:rPr>
          <w:rFonts w:ascii="Liberation Serif" w:hAnsi="Liberation Serif"/>
          <w:color w:val="000000"/>
        </w:rPr>
      </w:pPr>
      <w:r>
        <w:rPr>
          <w:rStyle w:val="Strong"/>
          <w:rFonts w:ascii="Liberation Serif" w:hAnsi="Liberation Serif"/>
          <w:color w:val="000000"/>
        </w:rPr>
        <w:t>School Roll</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The roll is dropping significantly in the junior years, while the senior school remains large.</w:t>
      </w:r>
    </w:p>
    <w:p>
      <w:pPr>
        <w:pStyle w:val="BodyText"/>
        <w:numPr>
          <w:ilvl w:val="0"/>
          <w:numId w:val="6"/>
        </w:numPr>
        <w:tabs>
          <w:tab w:val="clear" w:pos="709"/>
          <w:tab w:val="left" w:pos="0" w:leader="none"/>
        </w:tabs>
        <w:ind w:hanging="283" w:left="709"/>
        <w:rPr>
          <w:rFonts w:ascii="Liberation Serif" w:hAnsi="Liberation Serif"/>
          <w:color w:val="000000"/>
        </w:rPr>
      </w:pPr>
      <w:r>
        <w:rPr>
          <w:rStyle w:val="Strong"/>
          <w:rFonts w:ascii="Liberation Serif" w:hAnsi="Liberation Serif"/>
          <w:color w:val="000000"/>
        </w:rPr>
        <w:t>Exams and Timetable</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SQA exams are currently underway.</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There was good attendance at Easter holiday support sessions and immersion classes. Parent Council members expressed thanks to staff for providing this additional support.</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The new timetable begins on 26 May, and pupils have been informed about their course choices.</w:t>
      </w:r>
    </w:p>
    <w:p>
      <w:pPr>
        <w:pStyle w:val="BodyText"/>
        <w:numPr>
          <w:ilvl w:val="0"/>
          <w:numId w:val="6"/>
        </w:numPr>
        <w:tabs>
          <w:tab w:val="clear" w:pos="709"/>
          <w:tab w:val="left" w:pos="0" w:leader="none"/>
        </w:tabs>
        <w:ind w:hanging="283" w:left="709"/>
        <w:rPr>
          <w:rFonts w:ascii="Liberation Serif" w:hAnsi="Liberation Serif"/>
          <w:color w:val="000000"/>
        </w:rPr>
      </w:pPr>
      <w:r>
        <w:rPr>
          <w:rStyle w:val="Strong"/>
          <w:rFonts w:ascii="Liberation Serif" w:hAnsi="Liberation Serif"/>
          <w:color w:val="000000"/>
        </w:rPr>
        <w:t>Leadership Update</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Deputy Head Alison Rutherford is retiring.</w:t>
      </w:r>
    </w:p>
    <w:p>
      <w:pPr>
        <w:pStyle w:val="BodyText"/>
        <w:numPr>
          <w:ilvl w:val="1"/>
          <w:numId w:val="6"/>
        </w:numPr>
        <w:tabs>
          <w:tab w:val="clear" w:pos="709"/>
          <w:tab w:val="left" w:pos="0" w:leader="none"/>
        </w:tabs>
        <w:ind w:hanging="283" w:left="1418"/>
        <w:rPr>
          <w:rFonts w:ascii="Liberation Serif" w:hAnsi="Liberation Serif"/>
          <w:color w:val="000000"/>
        </w:rPr>
      </w:pPr>
      <w:r>
        <w:rPr>
          <w:rFonts w:ascii="Liberation Serif" w:hAnsi="Liberation Serif"/>
          <w:color w:val="000000"/>
        </w:rPr>
        <w:t>The role will be filled on an interim basis by an acting appointment.</w:t>
      </w:r>
    </w:p>
    <w:p>
      <w:pPr>
        <w:pStyle w:val="BodyText"/>
        <w:rPr>
          <w:rFonts w:ascii="Liberation Serif" w:hAnsi="Liberation Serif"/>
          <w:color w:val="000000"/>
        </w:rPr>
      </w:pPr>
      <w:r>
        <w:rPr>
          <w:rStyle w:val="Strong"/>
          <w:rFonts w:ascii="Liberation Serif" w:hAnsi="Liberation Serif"/>
          <w:color w:val="000000"/>
        </w:rPr>
        <w:t>8. Any Other Business</w:t>
      </w:r>
    </w:p>
    <w:p>
      <w:pPr>
        <w:pStyle w:val="BodyText"/>
        <w:numPr>
          <w:ilvl w:val="0"/>
          <w:numId w:val="7"/>
        </w:numPr>
        <w:tabs>
          <w:tab w:val="clear" w:pos="709"/>
          <w:tab w:val="left" w:pos="0" w:leader="none"/>
        </w:tabs>
        <w:ind w:hanging="283" w:left="709"/>
        <w:rPr>
          <w:rFonts w:ascii="Liberation Serif" w:hAnsi="Liberation Serif"/>
          <w:color w:val="000000"/>
        </w:rPr>
      </w:pPr>
      <w:r>
        <w:rPr>
          <w:rFonts w:ascii="Liberation Serif" w:hAnsi="Liberation Serif"/>
          <w:color w:val="000000"/>
        </w:rPr>
        <w:t>Parent Council members were invited to consider taking on the roles of Chair or Vice Chair for the next academic year, as the current Chair will step down at the AGM at the start of session 2025/26.</w:t>
      </w:r>
    </w:p>
    <w:p>
      <w:pPr>
        <w:pStyle w:val="BodyText"/>
        <w:numPr>
          <w:ilvl w:val="0"/>
          <w:numId w:val="7"/>
        </w:numPr>
        <w:tabs>
          <w:tab w:val="clear" w:pos="709"/>
          <w:tab w:val="left" w:pos="0" w:leader="none"/>
        </w:tabs>
        <w:ind w:hanging="283" w:left="709"/>
        <w:rPr>
          <w:rFonts w:ascii="Liberation Serif" w:hAnsi="Liberation Serif"/>
          <w:color w:val="000000"/>
        </w:rPr>
      </w:pPr>
      <w:r>
        <w:rPr>
          <w:rFonts w:ascii="Liberation Serif" w:hAnsi="Liberation Serif"/>
          <w:color w:val="000000"/>
        </w:rPr>
        <w:t>Ann Marie Penman read out a thank-you message from a Parent Council member.</w:t>
      </w:r>
    </w:p>
    <w:p>
      <w:pPr>
        <w:pStyle w:val="BodyText"/>
        <w:rPr>
          <w:rFonts w:ascii="Liberation Serif" w:hAnsi="Liberation Serif"/>
          <w:color w:val="000000"/>
        </w:rPr>
      </w:pPr>
      <w:r>
        <w:rPr>
          <w:rStyle w:val="Strong"/>
          <w:rFonts w:ascii="Liberation Serif" w:hAnsi="Liberation Serif"/>
          <w:color w:val="000000"/>
        </w:rPr>
        <w:t>The meeting closed at 8:31 pm with thanks to all who attended.</w:t>
      </w:r>
    </w:p>
    <w:p>
      <w:pPr>
        <w:pStyle w:val="Normal"/>
        <w:spacing w:lineRule="auto" w:line="276"/>
        <w:rPr>
          <w:rFonts w:ascii="Liberation Serif" w:hAnsi="Liberation Serif"/>
          <w:color w:val="000000"/>
          <w:sz w:val="24"/>
          <w:szCs w:val="24"/>
        </w:rPr>
      </w:pPr>
      <w:r>
        <w:rPr>
          <w:rFonts w:ascii="Liberation Serif" w:hAnsi="Liberation Serif"/>
          <w:color w:val="000000"/>
          <w:sz w:val="24"/>
          <w:szCs w:val="24"/>
        </w:rPr>
      </w:r>
    </w:p>
    <w:p>
      <w:pPr>
        <w:pStyle w:val="Normal"/>
        <w:spacing w:lineRule="auto" w:line="276"/>
        <w:rPr>
          <w:rFonts w:ascii="Liberation Serif" w:hAnsi="Liberation Serif"/>
          <w:color w:val="000000"/>
          <w:sz w:val="24"/>
          <w:szCs w:val="24"/>
        </w:rPr>
      </w:pPr>
      <w:r>
        <w:rPr>
          <w:rFonts w:ascii="Liberation Serif" w:hAnsi="Liberation Serif"/>
          <w:color w:val="000000"/>
          <w:sz w:val="24"/>
          <w:szCs w:val="24"/>
        </w:rPr>
      </w:r>
    </w:p>
    <w:p>
      <w:pPr>
        <w:pStyle w:val="Normal"/>
        <w:spacing w:lineRule="auto" w:line="276"/>
        <w:rPr>
          <w:rFonts w:ascii="Liberation Serif" w:hAnsi="Liberation Serif"/>
        </w:rPr>
      </w:pPr>
      <w:r>
        <w:rPr>
          <w:rFonts w:ascii="Liberation Serif" w:hAnsi="Liberation Serif"/>
        </w:rPr>
        <w:t>Dates a</w:t>
      </w:r>
      <w:r>
        <w:rPr>
          <w:rFonts w:eastAsia="NSimSun" w:cs="Lucida Sans" w:ascii="Liberation Serif" w:hAnsi="Liberation Serif"/>
          <w:color w:val="auto"/>
          <w:kern w:val="2"/>
          <w:sz w:val="24"/>
          <w:szCs w:val="24"/>
          <w:lang w:val="en-GB" w:eastAsia="zh-CN" w:bidi="hi-IN"/>
        </w:rPr>
        <w:t xml:space="preserve">nd proposed focus topics for </w:t>
      </w:r>
      <w:r>
        <w:rPr>
          <w:rFonts w:ascii="Liberation Serif" w:hAnsi="Liberation Serif"/>
        </w:rPr>
        <w:t>Parent Council Meetings for 2024/25</w:t>
      </w:r>
    </w:p>
    <w:p>
      <w:pPr>
        <w:pStyle w:val="BodyText"/>
        <w:spacing w:lineRule="atLeast" w:line="283" w:before="0" w:after="0"/>
        <w:ind w:hanging="0" w:left="720"/>
        <w:jc w:val="center"/>
        <w:rPr>
          <w:rFonts w:ascii="Liberation Serif" w:hAnsi="Liberation Serif"/>
        </w:rPr>
      </w:pPr>
      <w:r>
        <w:rPr>
          <w:rFonts w:ascii="Liberation Serif" w:hAnsi="Liberation Serif"/>
        </w:rPr>
      </w:r>
    </w:p>
    <w:p>
      <w:pPr>
        <w:sectPr>
          <w:type w:val="continuous"/>
          <w:pgSz w:w="11906" w:h="16838"/>
          <w:pgMar w:left="1134" w:right="1134" w:gutter="0" w:header="0" w:top="1134" w:footer="0" w:bottom="1134"/>
          <w:formProt w:val="false"/>
          <w:textDirection w:val="lrTb"/>
          <w:docGrid w:type="default" w:linePitch="100" w:charSpace="0"/>
        </w:sectPr>
      </w:pPr>
    </w:p>
    <w:p>
      <w:pPr>
        <w:pStyle w:val="BodyText"/>
        <w:numPr>
          <w:ilvl w:val="1"/>
          <w:numId w:val="1"/>
        </w:numPr>
        <w:rPr>
          <w:rFonts w:ascii="Liberation Serif" w:hAnsi="Liberation Serif"/>
        </w:rPr>
      </w:pPr>
      <w:r>
        <w:rPr>
          <w:rFonts w:ascii="Liberation Serif" w:hAnsi="Liberation Serif"/>
        </w:rPr>
        <w:t>PC meeting 1 Mon 02/10/24 Senior Phase Curriculum Rationale</w:t>
      </w:r>
    </w:p>
    <w:p>
      <w:pPr>
        <w:pStyle w:val="BodyText"/>
        <w:numPr>
          <w:ilvl w:val="1"/>
          <w:numId w:val="1"/>
        </w:numPr>
        <w:rPr>
          <w:rFonts w:ascii="Liberation Serif" w:hAnsi="Liberation Serif"/>
        </w:rPr>
      </w:pPr>
      <w:r>
        <w:rPr>
          <w:rFonts w:ascii="Liberation Serif" w:hAnsi="Liberation Serif"/>
        </w:rPr>
        <w:t xml:space="preserve">PC meeting 2 Tue 19/11/24 IT and digital training </w:t>
      </w:r>
    </w:p>
    <w:p>
      <w:pPr>
        <w:pStyle w:val="BodyText"/>
        <w:numPr>
          <w:ilvl w:val="1"/>
          <w:numId w:val="1"/>
        </w:numPr>
        <w:rPr>
          <w:rFonts w:ascii="Liberation Serif" w:hAnsi="Liberation Serif"/>
        </w:rPr>
      </w:pPr>
      <w:r>
        <w:rPr>
          <w:rFonts w:ascii="Liberation Serif" w:hAnsi="Liberation Serif"/>
        </w:rPr>
        <w:t>PC meeting 3 Wed 15/1/25 Support for pupils including health issues and neurodiversity</w:t>
      </w:r>
    </w:p>
    <w:p>
      <w:pPr>
        <w:pStyle w:val="BodyText"/>
        <w:numPr>
          <w:ilvl w:val="1"/>
          <w:numId w:val="1"/>
        </w:numPr>
        <w:rPr>
          <w:rFonts w:ascii="Liberation Serif" w:hAnsi="Liberation Serif"/>
        </w:rPr>
      </w:pPr>
      <w:r>
        <w:rPr>
          <w:rFonts w:ascii="Liberation Serif" w:hAnsi="Liberation Serif"/>
        </w:rPr>
        <w:t xml:space="preserve">PC meeting 4 Tue 4/3/25 Supporting parents to assist home learning </w:t>
      </w:r>
    </w:p>
    <w:p>
      <w:pPr>
        <w:pStyle w:val="BodyText"/>
        <w:numPr>
          <w:ilvl w:val="1"/>
          <w:numId w:val="1"/>
        </w:numPr>
        <w:rPr>
          <w:rFonts w:ascii="Liberation Serif" w:hAnsi="Liberation Serif"/>
        </w:rPr>
      </w:pPr>
      <w:r>
        <w:rPr>
          <w:rFonts w:ascii="Liberation Serif" w:hAnsi="Liberation Serif"/>
        </w:rPr>
        <w:t xml:space="preserve">PC meeting 5 Thur 1/5/25 Parent/ &amp; carer/community engagement </w:t>
      </w:r>
    </w:p>
    <w:p>
      <w:pPr>
        <w:pStyle w:val="BodyText"/>
        <w:numPr>
          <w:ilvl w:val="1"/>
          <w:numId w:val="1"/>
        </w:numPr>
        <w:rPr>
          <w:rFonts w:ascii="Liberation Serif" w:hAnsi="Liberation Serif"/>
        </w:rPr>
      </w:pPr>
      <w:r>
        <w:rPr>
          <w:rFonts w:ascii="Liberation Serif" w:hAnsi="Liberation Serif"/>
        </w:rPr>
        <w:t>PC meeting 6 Wed 4/6/25</w:t>
      </w:r>
      <w:r>
        <w:rPr>
          <w:rFonts w:eastAsia="Arial" w:ascii="Liberation Serif" w:hAnsi="Liberation Serif"/>
        </w:rPr>
        <w:t xml:space="preserve"> School Improvement Plan</w:t>
      </w:r>
    </w:p>
    <w:p>
      <w:pPr>
        <w:sectPr>
          <w:type w:val="continuous"/>
          <w:pgSz w:w="11906" w:h="16838"/>
          <w:pgMar w:left="1134" w:right="1134" w:gutter="0" w:header="0" w:top="1134" w:footer="0" w:bottom="1134"/>
          <w:cols w:num="2" w:space="720" w:equalWidth="true" w:sep="false"/>
          <w:formProt w:val="false"/>
          <w:textDirection w:val="lrTb"/>
          <w:docGrid w:type="default" w:linePitch="100" w:charSpace="0"/>
        </w:sectPr>
      </w:pPr>
    </w:p>
    <w:p>
      <w:pPr>
        <w:pStyle w:val="BodyText"/>
        <w:spacing w:before="0" w:after="140"/>
        <w:rPr>
          <w:rFonts w:ascii="Liberation Serif" w:hAnsi="Liberation Serif"/>
        </w:rPr>
      </w:pPr>
      <w:r>
        <w:rPr>
          <w:rFonts w:ascii="Liberation Serif" w:hAnsi="Liberation Serif"/>
        </w:rPr>
      </w:r>
      <w:r>
        <w:br w:type="page"/>
      </w:r>
    </w:p>
    <w:p>
      <w:pPr>
        <w:pStyle w:val="BodyText"/>
        <w:spacing w:before="0" w:after="140"/>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29605" cy="81045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20" t="-14" r="-20" b="-14"/>
                    <a:stretch>
                      <a:fillRect/>
                    </a:stretch>
                  </pic:blipFill>
                  <pic:spPr bwMode="auto">
                    <a:xfrm>
                      <a:off x="0" y="0"/>
                      <a:ext cx="5729605" cy="8104505"/>
                    </a:xfrm>
                    <a:prstGeom prst="rect">
                      <a:avLst/>
                    </a:prstGeom>
                    <a:solidFill>
                      <a:srgbClr val="ffffff"/>
                    </a:solidFill>
                  </pic:spPr>
                </pic:pic>
              </a:graphicData>
            </a:graphic>
          </wp:anchor>
        </w:drawing>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Symbol">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mailMerge>
    <w:mainDocumentType w:val="formLetters"/>
    <w:dataType w:val="textFile"/>
    <w:query w:val="SELECT * FROM christmas card 2023 database for labels.dbo.Sheet2$"/>
  </w:mailMerge>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2">
    <w:name w:val="heading 2"/>
    <w:basedOn w:val="Normal"/>
    <w:next w:val="Normal"/>
    <w:qFormat/>
    <w:pPr>
      <w:keepNext w:val="true"/>
      <w:keepLines/>
      <w:spacing w:before="200" w:after="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Heading"/>
    <w:next w:val="BodyText"/>
    <w:qFormat/>
    <w:pPr>
      <w:spacing w:before="140" w:after="120"/>
      <w:outlineLvl w:val="2"/>
    </w:pPr>
    <w:rPr>
      <w:rFonts w:ascii="Liberation Serif" w:hAnsi="Liberation Serif" w:eastAsia="NSimSun" w:cs="Lucida Sans"/>
      <w:b/>
      <w:bCs/>
      <w:sz w:val="28"/>
      <w:szCs w:val="28"/>
    </w:rPr>
  </w:style>
  <w:style w:type="character" w:styleId="DefaultParagraphFont" w:default="1">
    <w:name w:val="Default Paragraph Font"/>
    <w:uiPriority w:val="1"/>
    <w:semiHidden/>
    <w:unhideWhenUsed/>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Bulletsuser" w:customStyle="1">
    <w:name w:val="Bullets (user)"/>
    <w:qFormat/>
    <w:rPr>
      <w:rFonts w:ascii="OpenSymbol" w:hAnsi="OpenSymbol" w:eastAsia="OpenSymbol" w:cs="OpenSymbol"/>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NumberingSymbols">
    <w:name w:val="Numbering Symbols"/>
    <w:qFormat/>
    <w:rPr/>
  </w:style>
  <w:style w:type="character" w:styleId="FootnoteCharactersuser">
    <w:name w:val="Footnote Characters (user)"/>
    <w:qFormat/>
    <w:rPr/>
  </w:style>
  <w:style w:type="character" w:styleId="EndnoteCharactersuser">
    <w:name w:val="Endnote Characters (user)"/>
    <w:qFormat/>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HeaderandFooter">
    <w:name w:val="Header and Footer"/>
    <w:basedOn w:val="Normal"/>
    <w:qFormat/>
    <w:pPr/>
    <w:rPr/>
  </w:style>
  <w:style w:type="paragraph" w:styleId="Header">
    <w:name w:val="header"/>
    <w:basedOn w:val="Normal"/>
    <w:pPr>
      <w:suppressLineNumbers/>
      <w:tabs>
        <w:tab w:val="clear" w:pos="709"/>
        <w:tab w:val="center" w:pos="4513" w:leader="none"/>
        <w:tab w:val="right" w:pos="9026" w:leader="none"/>
      </w:tabs>
      <w:spacing w:lineRule="atLeast" w:line="100"/>
    </w:pPr>
    <w:rPr/>
  </w:style>
  <w:style w:type="paragraph" w:styleId="Footer">
    <w:name w:val="footer"/>
    <w:basedOn w:val="Normal"/>
    <w:pPr>
      <w:suppressLineNumbers/>
      <w:tabs>
        <w:tab w:val="clear" w:pos="709"/>
        <w:tab w:val="center" w:pos="4513" w:leader="none"/>
        <w:tab w:val="right" w:pos="9026" w:leader="none"/>
      </w:tabs>
      <w:spacing w:lineRule="atLeast" w:line="100"/>
    </w:pPr>
    <w:rPr/>
  </w:style>
  <w:style w:type="paragraph" w:styleId="ListContents">
    <w:name w:val="List Contents"/>
    <w:basedOn w:val="Normal"/>
    <w:qFormat/>
    <w:pPr>
      <w:ind w:left="567"/>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WW8Num2" w:customStyle="1">
    <w:name w:val="WW8Num2"/>
    <w:qFormat/>
  </w:style>
  <w:style w:type="numbering" w:styleId="WW8Num3">
    <w:name w:val="WW8Num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2064</TotalTime>
  <Application>LibreOffice/25.2.2.2$Windows_X86_64 LibreOffice_project/7370d4be9e3cf6031a51beef54ff3bda878e3fac</Application>
  <AppVersion>15.0000</AppVersion>
  <Pages>4</Pages>
  <Words>739</Words>
  <Characters>4061</Characters>
  <CharactersWithSpaces>4769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2023-09-22T12:04:00Z</dcterms:created>
  <dc:creator>A Whiteside</dc:creator>
  <dc:description/>
  <dc:language>en-GB</dc:language>
  <cp:lastModifiedBy>A Whiteside</cp:lastModifiedBy>
  <cp:lastPrinted>2025-02-25T12:37:38Z</cp:lastPrinted>
  <dcterms:modified xsi:type="dcterms:W3CDTF">2025-06-01T15:20:32Z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