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E37E0" w:rsidTr="00AE37E0">
        <w:tc>
          <w:tcPr>
            <w:tcW w:w="2310" w:type="dxa"/>
          </w:tcPr>
          <w:p w:rsidR="00AE37E0" w:rsidRPr="00BA3AA6" w:rsidRDefault="00AE37E0" w:rsidP="00464CC5">
            <w:bookmarkStart w:id="0" w:name="_GoBack"/>
            <w:bookmarkEnd w:id="0"/>
            <w:r w:rsidRPr="00BA3AA6">
              <w:t>Course Code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Course Name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Course Level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Level Name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C007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Biology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12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C007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Biology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C012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Chemistry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C033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Graphic Communication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C059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French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12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C059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French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C063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Spanish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C069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Physics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C100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Mathematics: Maths 1, 2 and 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12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C100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Mathematics: Maths 1, 2 and 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C202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Applied Mathematics: Statistics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C206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Computing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C208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Geography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C224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Art and Design: Expressive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C225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Art and Design: Design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C231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Music: Performing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C233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Music: Performing with Technology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C234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Business Management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C259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History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C264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Creative Digital Media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C270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English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C701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Administration and IT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3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C701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Administration and IT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C701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Administration and IT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C701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Administration and IT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C704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Art and Design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3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C704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Art and Design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C704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Art and Design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C704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Art and Design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C707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Biology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C707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Biology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C708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Business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C710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Business Management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C710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Business Management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C713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Chemistry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C713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Chemistry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C713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Chemistry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C716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Computing Science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C716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Computing Science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C716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Computing Science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C719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Design and Manufacture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C719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 xml:space="preserve">Design and </w:t>
            </w:r>
            <w:r w:rsidRPr="00BA3AA6">
              <w:lastRenderedPageBreak/>
              <w:t>Manufacture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lastRenderedPageBreak/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lastRenderedPageBreak/>
              <w:t>C719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Design and Manufacture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C724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English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C724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English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C724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English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C730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French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C730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French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C730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French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C733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Geography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3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C733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Geography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C733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Geography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C733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Geography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C735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Graphic Communication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C735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Graphic Communication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C735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Graphic Communication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History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3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History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History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History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Hospitality: Practical Cookery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3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Hospitality: Practical Cookery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C739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Hospitality: Practical Cookery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C744</w:t>
            </w:r>
          </w:p>
        </w:tc>
        <w:tc>
          <w:tcPr>
            <w:tcW w:w="2310" w:type="dxa"/>
          </w:tcPr>
          <w:p w:rsidR="00AE37E0" w:rsidRPr="00BA3AA6" w:rsidRDefault="00AE37E0" w:rsidP="00464CC5">
            <w:proofErr w:type="spellStart"/>
            <w:r w:rsidRPr="00BA3AA6">
              <w:t>Lifeskills</w:t>
            </w:r>
            <w:proofErr w:type="spellEnd"/>
            <w:r w:rsidRPr="00BA3AA6">
              <w:t xml:space="preserve"> Mathematics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72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2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C744</w:t>
            </w:r>
          </w:p>
        </w:tc>
        <w:tc>
          <w:tcPr>
            <w:tcW w:w="2310" w:type="dxa"/>
          </w:tcPr>
          <w:p w:rsidR="00AE37E0" w:rsidRPr="00BA3AA6" w:rsidRDefault="00AE37E0" w:rsidP="00464CC5">
            <w:proofErr w:type="spellStart"/>
            <w:r w:rsidRPr="00BA3AA6">
              <w:t>Lifeskills</w:t>
            </w:r>
            <w:proofErr w:type="spellEnd"/>
            <w:r w:rsidRPr="00BA3AA6">
              <w:t xml:space="preserve"> Mathematics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3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C747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Mathematics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C747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Mathematics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C747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Mathematics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C748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Media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C748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Media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C748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Media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C750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Music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C750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Music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C750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Music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C751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Music Technology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C751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Music Technology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C756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Physical Education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72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2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C756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Physical Education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C756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Physical Education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C756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Physical Education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C757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Physics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C757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Physics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C757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Physics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C762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Practical Woodworking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lastRenderedPageBreak/>
              <w:t>C764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Religious, Moral and Philosophical Studies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C764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Religious, Moral and Philosophical Studies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C764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Religious, Moral and Philosophical Studies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C765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Science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3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C769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Spanish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74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4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C769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Spanish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75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National 5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C769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Spanish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76</w:t>
            </w:r>
          </w:p>
        </w:tc>
        <w:tc>
          <w:tcPr>
            <w:tcW w:w="2311" w:type="dxa"/>
          </w:tcPr>
          <w:p w:rsidR="00AE37E0" w:rsidRDefault="00AE37E0" w:rsidP="00464CC5">
            <w:r w:rsidRPr="00BA3AA6">
              <w:t>New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Course Code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Course Name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Course Level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Level Name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C007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Biology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12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C007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Biology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C012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Chemistry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C033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Graphic Communication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C059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French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12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C059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French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  <w:tr w:rsidR="00AE37E0" w:rsidTr="00AE37E0">
        <w:tc>
          <w:tcPr>
            <w:tcW w:w="2310" w:type="dxa"/>
          </w:tcPr>
          <w:p w:rsidR="00AE37E0" w:rsidRPr="00BA3AA6" w:rsidRDefault="00AE37E0" w:rsidP="00464CC5">
            <w:r w:rsidRPr="00BA3AA6">
              <w:t>C063</w:t>
            </w:r>
          </w:p>
        </w:tc>
        <w:tc>
          <w:tcPr>
            <w:tcW w:w="2310" w:type="dxa"/>
          </w:tcPr>
          <w:p w:rsidR="00AE37E0" w:rsidRPr="00BA3AA6" w:rsidRDefault="00AE37E0" w:rsidP="00464CC5">
            <w:r w:rsidRPr="00BA3AA6">
              <w:t>Spanish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13</w:t>
            </w:r>
          </w:p>
        </w:tc>
        <w:tc>
          <w:tcPr>
            <w:tcW w:w="2311" w:type="dxa"/>
          </w:tcPr>
          <w:p w:rsidR="00AE37E0" w:rsidRPr="00BA3AA6" w:rsidRDefault="00AE37E0" w:rsidP="00464CC5">
            <w:r w:rsidRPr="00BA3AA6">
              <w:t>Advanced Higher</w:t>
            </w:r>
          </w:p>
        </w:tc>
      </w:tr>
    </w:tbl>
    <w:p w:rsidR="00DD5550" w:rsidRDefault="00DD5550"/>
    <w:sectPr w:rsidR="00DD5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0"/>
    <w:rsid w:val="00AE37E0"/>
    <w:rsid w:val="00D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F16A73FD.dotm</Template>
  <TotalTime>41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2015-05-08T11:18:00Z</dcterms:created>
  <dcterms:modified xsi:type="dcterms:W3CDTF">2015-05-08T11:59:00Z</dcterms:modified>
</cp:coreProperties>
</file>